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3937" w14:textId="1A159CB1" w:rsidR="00A26EE5" w:rsidRDefault="00263C24" w:rsidP="00263C24">
      <w:pPr>
        <w:spacing w:after="0"/>
      </w:pPr>
      <w:r>
        <w:t>Job Posting</w:t>
      </w:r>
    </w:p>
    <w:p w14:paraId="22785A4D" w14:textId="394E3B18" w:rsidR="00263C24" w:rsidRDefault="00263C24" w:rsidP="00263C24">
      <w:pPr>
        <w:spacing w:after="0"/>
      </w:pPr>
      <w:r>
        <w:t>Public Works Shop Supervisor</w:t>
      </w:r>
    </w:p>
    <w:p w14:paraId="7A79DC56" w14:textId="77777777" w:rsidR="00096C9E" w:rsidRDefault="00096C9E"/>
    <w:p w14:paraId="72D62368" w14:textId="0A33A627" w:rsidR="00263C24" w:rsidRDefault="00263C24">
      <w:r>
        <w:t xml:space="preserve">Reporting to the CAO, the Public Works Shop Supervisor shall be responsible for the supervision and leadership of the County </w:t>
      </w:r>
      <w:r w:rsidR="00587322">
        <w:t>Shop S</w:t>
      </w:r>
      <w:r>
        <w:t>ervices and parts department and respond to service complaints and inquiries in a courteous and professional manner. He will effectively and efficiently manage the development and direction of the par</w:t>
      </w:r>
      <w:r w:rsidR="00587322">
        <w:t>t</w:t>
      </w:r>
      <w:r>
        <w:t xml:space="preserve">s and service team, technical productivity, quality assurance, and the </w:t>
      </w:r>
      <w:r w:rsidR="00BF416A">
        <w:t>promotion of</w:t>
      </w:r>
      <w:r>
        <w:t xml:space="preserve"> </w:t>
      </w:r>
      <w:r w:rsidR="00BF416A">
        <w:t xml:space="preserve">high-level </w:t>
      </w:r>
      <w:r>
        <w:t>satisfaction. Will be responsible for the assurance of accurate parts control, sourcing</w:t>
      </w:r>
      <w:r w:rsidR="00BF416A">
        <w:t>,</w:t>
      </w:r>
      <w:r>
        <w:t xml:space="preserve"> and costing, as well as </w:t>
      </w:r>
      <w:r w:rsidR="00BF416A">
        <w:t>managing</w:t>
      </w:r>
      <w:r>
        <w:t xml:space="preserve"> all staff, resources</w:t>
      </w:r>
      <w:r w:rsidR="00BF416A">
        <w:t>,</w:t>
      </w:r>
      <w:r>
        <w:t xml:space="preserve"> and inventory. </w:t>
      </w:r>
    </w:p>
    <w:p w14:paraId="13333689" w14:textId="351CEDF2" w:rsidR="00263C24" w:rsidRDefault="00263C24">
      <w:r>
        <w:t>Requirement</w:t>
      </w:r>
      <w:r w:rsidR="001D7D9E">
        <w:t>:</w:t>
      </w:r>
    </w:p>
    <w:p w14:paraId="5E272AA4" w14:textId="315B248C" w:rsidR="00263C24" w:rsidRDefault="00263C24" w:rsidP="00E4267D">
      <w:pPr>
        <w:pStyle w:val="ListParagraph"/>
        <w:numPr>
          <w:ilvl w:val="0"/>
          <w:numId w:val="1"/>
        </w:numPr>
        <w:spacing w:after="0"/>
      </w:pPr>
      <w:r>
        <w:t>Heavy Duty M</w:t>
      </w:r>
      <w:r w:rsidR="00DA6E82">
        <w:t>e</w:t>
      </w:r>
      <w:r>
        <w:t>ch</w:t>
      </w:r>
      <w:r w:rsidR="00DA6E82">
        <w:t>a</w:t>
      </w:r>
      <w:r>
        <w:t xml:space="preserve">nic </w:t>
      </w:r>
      <w:r w:rsidR="00DA6E82">
        <w:t>C</w:t>
      </w:r>
      <w:r>
        <w:t>ertificate</w:t>
      </w:r>
      <w:r w:rsidR="00E4267D">
        <w:t xml:space="preserve">, with five (5) </w:t>
      </w:r>
      <w:r w:rsidR="00BF416A">
        <w:t>years</w:t>
      </w:r>
      <w:r w:rsidR="00E4267D">
        <w:t xml:space="preserve"> </w:t>
      </w:r>
      <w:r w:rsidR="00BF416A">
        <w:t xml:space="preserve">of </w:t>
      </w:r>
      <w:r w:rsidR="00E4267D">
        <w:t xml:space="preserve">experience </w:t>
      </w:r>
    </w:p>
    <w:p w14:paraId="54395C3C" w14:textId="14217136" w:rsidR="00263C24" w:rsidRDefault="00587322" w:rsidP="00263C24">
      <w:pPr>
        <w:pStyle w:val="ListParagraph"/>
        <w:numPr>
          <w:ilvl w:val="0"/>
          <w:numId w:val="1"/>
        </w:numPr>
        <w:spacing w:after="0"/>
      </w:pPr>
      <w:r>
        <w:t>Experience with Municipal Government would be an asset</w:t>
      </w:r>
    </w:p>
    <w:p w14:paraId="233B8CBA" w14:textId="459F8785" w:rsidR="00587322" w:rsidRDefault="00587322" w:rsidP="00263C24">
      <w:pPr>
        <w:pStyle w:val="ListParagraph"/>
        <w:numPr>
          <w:ilvl w:val="0"/>
          <w:numId w:val="1"/>
        </w:numPr>
        <w:spacing w:after="0"/>
      </w:pPr>
      <w:r>
        <w:t>Strong working knowledge of</w:t>
      </w:r>
      <w:r w:rsidR="004734FC">
        <w:t xml:space="preserve"> Provincial and Feder</w:t>
      </w:r>
      <w:r w:rsidR="00356B7B">
        <w:t>al</w:t>
      </w:r>
      <w:r w:rsidR="004734FC">
        <w:t xml:space="preserve"> Transportation rules</w:t>
      </w:r>
    </w:p>
    <w:p w14:paraId="174AC728" w14:textId="16E14236" w:rsidR="00DA6E82" w:rsidRDefault="004734FC" w:rsidP="00263C24">
      <w:pPr>
        <w:pStyle w:val="ListParagraph"/>
        <w:numPr>
          <w:ilvl w:val="0"/>
          <w:numId w:val="1"/>
        </w:numPr>
        <w:spacing w:after="0"/>
      </w:pPr>
      <w:r>
        <w:t>Ability to plan</w:t>
      </w:r>
      <w:r w:rsidR="00DA6E82">
        <w:t xml:space="preserve"> and direct municipal staff to ensure Equipment is repaired and operating at </w:t>
      </w:r>
      <w:r w:rsidR="00BF416A">
        <w:t>peak</w:t>
      </w:r>
      <w:r w:rsidR="00DA6E82">
        <w:t xml:space="preserve"> performance</w:t>
      </w:r>
      <w:r w:rsidR="00356B7B">
        <w:t xml:space="preserve"> levels</w:t>
      </w:r>
      <w:r w:rsidR="00DA6E82">
        <w:t xml:space="preserve">. </w:t>
      </w:r>
    </w:p>
    <w:p w14:paraId="0C9ADC4C" w14:textId="5B936738" w:rsidR="004734FC" w:rsidRDefault="00DA6E82" w:rsidP="00263C24">
      <w:pPr>
        <w:pStyle w:val="ListParagraph"/>
        <w:numPr>
          <w:ilvl w:val="0"/>
          <w:numId w:val="1"/>
        </w:numPr>
        <w:spacing w:after="0"/>
      </w:pPr>
      <w:r>
        <w:t xml:space="preserve">Ability to </w:t>
      </w:r>
      <w:r w:rsidR="00BF416A">
        <w:t>determine</w:t>
      </w:r>
      <w:r w:rsidR="00356B7B">
        <w:t xml:space="preserve"> and </w:t>
      </w:r>
      <w:r w:rsidR="00BF416A">
        <w:t>prioritize</w:t>
      </w:r>
      <w:r w:rsidR="001E012C">
        <w:t xml:space="preserve"> equipment repairs </w:t>
      </w:r>
      <w:r w:rsidR="00356B7B">
        <w:t xml:space="preserve">in a </w:t>
      </w:r>
      <w:r w:rsidR="00BF416A">
        <w:t>fast-moving</w:t>
      </w:r>
      <w:r w:rsidR="00356B7B">
        <w:t xml:space="preserve"> environment</w:t>
      </w:r>
      <w:r w:rsidR="001E012C">
        <w:t xml:space="preserve">. </w:t>
      </w:r>
    </w:p>
    <w:p w14:paraId="5E11EF54" w14:textId="5B374EAF" w:rsidR="001E012C" w:rsidRDefault="001E012C" w:rsidP="00263C24">
      <w:pPr>
        <w:pStyle w:val="ListParagraph"/>
        <w:numPr>
          <w:ilvl w:val="0"/>
          <w:numId w:val="1"/>
        </w:numPr>
        <w:spacing w:after="0"/>
      </w:pPr>
      <w:r>
        <w:t>Work with Public Works</w:t>
      </w:r>
      <w:r w:rsidR="00356B7B">
        <w:t xml:space="preserve"> and </w:t>
      </w:r>
      <w:r>
        <w:t xml:space="preserve">ASB Staff to ensure equipment is ready when required. </w:t>
      </w:r>
    </w:p>
    <w:p w14:paraId="6D993E1E" w14:textId="73D28330" w:rsidR="001E012C" w:rsidRDefault="001E012C" w:rsidP="00263C24">
      <w:pPr>
        <w:pStyle w:val="ListParagraph"/>
        <w:numPr>
          <w:ilvl w:val="0"/>
          <w:numId w:val="1"/>
        </w:numPr>
        <w:spacing w:after="0"/>
      </w:pPr>
      <w:r>
        <w:t xml:space="preserve">Ability to inspect County equipment to ensure we meet provincial regulations. </w:t>
      </w:r>
    </w:p>
    <w:p w14:paraId="6DFFC3B1" w14:textId="62A99F52" w:rsidR="00356B7B" w:rsidRDefault="00356B7B" w:rsidP="00263C24">
      <w:pPr>
        <w:pStyle w:val="ListParagraph"/>
        <w:numPr>
          <w:ilvl w:val="0"/>
          <w:numId w:val="1"/>
        </w:numPr>
        <w:spacing w:after="0"/>
      </w:pPr>
      <w:r>
        <w:t xml:space="preserve">A working knowledge of part </w:t>
      </w:r>
      <w:r w:rsidR="00BF416A">
        <w:t>orders</w:t>
      </w:r>
      <w:r>
        <w:t xml:space="preserve">. </w:t>
      </w:r>
    </w:p>
    <w:p w14:paraId="5C5D8458" w14:textId="2051F89D" w:rsidR="00356B7B" w:rsidRDefault="00356B7B" w:rsidP="00263C24">
      <w:pPr>
        <w:pStyle w:val="ListParagraph"/>
        <w:numPr>
          <w:ilvl w:val="0"/>
          <w:numId w:val="1"/>
        </w:numPr>
        <w:spacing w:after="0"/>
      </w:pPr>
      <w:r>
        <w:t xml:space="preserve">Ability to tender equipment purchases while following </w:t>
      </w:r>
      <w:proofErr w:type="spellStart"/>
      <w:r>
        <w:t>NWPTA</w:t>
      </w:r>
      <w:proofErr w:type="spellEnd"/>
      <w:r>
        <w:t xml:space="preserve"> Requirements </w:t>
      </w:r>
    </w:p>
    <w:p w14:paraId="34264357" w14:textId="2CD1D874" w:rsidR="001E012C" w:rsidRDefault="001E012C" w:rsidP="00263C24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BF416A">
        <w:t>always maintain a positive and productive atmosphere in the shop</w:t>
      </w:r>
      <w:r>
        <w:t xml:space="preserve">. </w:t>
      </w:r>
    </w:p>
    <w:p w14:paraId="77B231F6" w14:textId="77777777" w:rsidR="00096C9E" w:rsidRDefault="00096C9E"/>
    <w:p w14:paraId="68CE2EE1" w14:textId="19A2054E" w:rsidR="001E012C" w:rsidRDefault="001E012C">
      <w:r>
        <w:t>Cardston County offers a competitive salary package in an incredible work environment</w:t>
      </w:r>
      <w:r w:rsidR="00BF416A">
        <w:t>.</w:t>
      </w:r>
    </w:p>
    <w:p w14:paraId="1BDD511D" w14:textId="1E45FF15" w:rsidR="001E012C" w:rsidRDefault="001E012C">
      <w:r>
        <w:t xml:space="preserve">Full Time – Permanent Position, only those receiving an interview will be </w:t>
      </w:r>
      <w:r w:rsidR="00BF416A">
        <w:t>contacted</w:t>
      </w:r>
      <w:r>
        <w:t>.</w:t>
      </w:r>
    </w:p>
    <w:p w14:paraId="7C74B026" w14:textId="589B9368" w:rsidR="001E012C" w:rsidRDefault="00E4267D">
      <w:r>
        <w:t xml:space="preserve">To view the Detail Job description, please go to </w:t>
      </w:r>
      <w:hyperlink r:id="rId7" w:history="1">
        <w:proofErr w:type="spellStart"/>
        <w:r w:rsidR="00FD55D3" w:rsidRPr="003F1510">
          <w:rPr>
            <w:rStyle w:val="Hyperlink"/>
          </w:rPr>
          <w:t>cardsto</w:t>
        </w:r>
        <w:r w:rsidR="00FD55D3" w:rsidRPr="003F1510">
          <w:rPr>
            <w:rStyle w:val="Hyperlink"/>
          </w:rPr>
          <w:t>n</w:t>
        </w:r>
        <w:r w:rsidR="00FD55D3" w:rsidRPr="003F1510">
          <w:rPr>
            <w:rStyle w:val="Hyperlink"/>
          </w:rPr>
          <w:t>c</w:t>
        </w:r>
        <w:r w:rsidR="00FD55D3" w:rsidRPr="003F1510">
          <w:rPr>
            <w:rStyle w:val="Hyperlink"/>
          </w:rPr>
          <w:t>ou</w:t>
        </w:r>
        <w:r w:rsidR="00FD55D3" w:rsidRPr="003F1510">
          <w:rPr>
            <w:rStyle w:val="Hyperlink"/>
          </w:rPr>
          <w:t>n</w:t>
        </w:r>
        <w:r w:rsidR="00FD55D3" w:rsidRPr="003F1510">
          <w:rPr>
            <w:rStyle w:val="Hyperlink"/>
          </w:rPr>
          <w:t>t</w:t>
        </w:r>
        <w:r w:rsidR="00FD55D3" w:rsidRPr="003F1510">
          <w:rPr>
            <w:rStyle w:val="Hyperlink"/>
          </w:rPr>
          <w:t>y</w:t>
        </w:r>
        <w:r w:rsidR="00FD55D3" w:rsidRPr="003F1510">
          <w:rPr>
            <w:rStyle w:val="Hyperlink"/>
          </w:rPr>
          <w:t>.com</w:t>
        </w:r>
        <w:proofErr w:type="spellEnd"/>
      </w:hyperlink>
      <w:r w:rsidR="003F1510">
        <w:t xml:space="preserve"> and scroll down to Local Notices</w:t>
      </w:r>
    </w:p>
    <w:p w14:paraId="2C914868" w14:textId="7E578697" w:rsidR="001D7D9E" w:rsidRDefault="001D7D9E">
      <w:r>
        <w:t>Deadline Date:  October 21, 2022</w:t>
      </w:r>
      <w:r w:rsidR="00BF416A">
        <w:t>,</w:t>
      </w:r>
      <w:r>
        <w:t xml:space="preserve"> by 12:00 Noon MST</w:t>
      </w:r>
    </w:p>
    <w:p w14:paraId="1062C2B8" w14:textId="77603AD8" w:rsidR="00E4267D" w:rsidRDefault="00E4267D" w:rsidP="00E4267D">
      <w:pPr>
        <w:spacing w:after="0"/>
      </w:pPr>
      <w:r>
        <w:t xml:space="preserve">Qualified applicants should contact: </w:t>
      </w:r>
      <w:r>
        <w:tab/>
        <w:t>Murray L. Millward CAO</w:t>
      </w:r>
    </w:p>
    <w:p w14:paraId="4C292360" w14:textId="64716B60" w:rsidR="00E4267D" w:rsidRDefault="00E4267D" w:rsidP="00E4267D">
      <w:pPr>
        <w:spacing w:after="0"/>
      </w:pPr>
      <w:r>
        <w:tab/>
      </w:r>
      <w:r>
        <w:tab/>
      </w:r>
      <w:r>
        <w:tab/>
      </w:r>
      <w:r>
        <w:tab/>
      </w:r>
      <w:r>
        <w:tab/>
        <w:t>Cardston County</w:t>
      </w:r>
    </w:p>
    <w:p w14:paraId="23C3C4BF" w14:textId="41BE6CC6" w:rsidR="00E4267D" w:rsidRDefault="00E4267D" w:rsidP="00E4267D">
      <w:pPr>
        <w:spacing w:after="0"/>
      </w:pPr>
      <w:r>
        <w:tab/>
      </w:r>
      <w:r>
        <w:tab/>
      </w:r>
      <w:r>
        <w:tab/>
      </w:r>
      <w:r>
        <w:tab/>
      </w:r>
      <w:r>
        <w:tab/>
        <w:t>P.O. Box 580 – 1050 Main Street</w:t>
      </w:r>
    </w:p>
    <w:p w14:paraId="09BC5FDC" w14:textId="415FCEF5" w:rsidR="00E4267D" w:rsidRDefault="00E4267D" w:rsidP="00E4267D">
      <w:pPr>
        <w:spacing w:after="0"/>
      </w:pPr>
      <w:r>
        <w:tab/>
      </w:r>
      <w:r>
        <w:tab/>
      </w:r>
      <w:r>
        <w:tab/>
      </w:r>
      <w:r>
        <w:tab/>
      </w:r>
      <w:r>
        <w:tab/>
        <w:t>Cardston, Alberta T0K 0K0</w:t>
      </w:r>
    </w:p>
    <w:p w14:paraId="4EEBF388" w14:textId="527079F4" w:rsidR="00096C9E" w:rsidRDefault="00E4267D" w:rsidP="00096C9E">
      <w:pPr>
        <w:spacing w:after="0"/>
        <w:ind w:left="2880" w:firstLine="720"/>
      </w:pPr>
      <w:r>
        <w:t xml:space="preserve">403-653-4977 </w:t>
      </w:r>
      <w:r w:rsidR="00096C9E">
        <w:t xml:space="preserve">ph. </w:t>
      </w:r>
      <w:r>
        <w:t>403-653-1126 fax</w:t>
      </w:r>
    </w:p>
    <w:p w14:paraId="25B63797" w14:textId="51A55648" w:rsidR="00E4267D" w:rsidRDefault="00096C9E" w:rsidP="00096C9E">
      <w:pPr>
        <w:spacing w:after="0"/>
        <w:ind w:left="2880" w:firstLine="720"/>
      </w:pPr>
      <w:r>
        <w:t xml:space="preserve"> </w:t>
      </w:r>
      <w:hyperlink r:id="rId8" w:history="1">
        <w:proofErr w:type="spellStart"/>
        <w:r w:rsidRPr="00284B35">
          <w:rPr>
            <w:rStyle w:val="Hyperlink"/>
          </w:rPr>
          <w:t>office@cardstoncounty.com</w:t>
        </w:r>
        <w:proofErr w:type="spellEnd"/>
      </w:hyperlink>
      <w:r w:rsidR="00E4267D">
        <w:t xml:space="preserve"> </w:t>
      </w:r>
    </w:p>
    <w:sectPr w:rsidR="00E4267D" w:rsidSect="00096C9E">
      <w:head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6723" w14:textId="77777777" w:rsidR="00096C9E" w:rsidRDefault="00096C9E" w:rsidP="00096C9E">
      <w:pPr>
        <w:spacing w:after="0" w:line="240" w:lineRule="auto"/>
      </w:pPr>
      <w:r>
        <w:separator/>
      </w:r>
    </w:p>
  </w:endnote>
  <w:endnote w:type="continuationSeparator" w:id="0">
    <w:p w14:paraId="7706ABF0" w14:textId="77777777" w:rsidR="00096C9E" w:rsidRDefault="00096C9E" w:rsidP="0009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CA08" w14:textId="77777777" w:rsidR="00096C9E" w:rsidRDefault="00096C9E" w:rsidP="00096C9E">
      <w:pPr>
        <w:spacing w:after="0" w:line="240" w:lineRule="auto"/>
      </w:pPr>
      <w:r>
        <w:separator/>
      </w:r>
    </w:p>
  </w:footnote>
  <w:footnote w:type="continuationSeparator" w:id="0">
    <w:p w14:paraId="0612AE3D" w14:textId="77777777" w:rsidR="00096C9E" w:rsidRDefault="00096C9E" w:rsidP="0009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3CC0" w14:textId="32459BC3" w:rsidR="00096C9E" w:rsidRDefault="00096C9E">
    <w:pPr>
      <w:pStyle w:val="Header"/>
    </w:pPr>
    <w:r>
      <w:rPr>
        <w:noProof/>
      </w:rPr>
      <w:drawing>
        <wp:inline distT="0" distB="0" distL="0" distR="0" wp14:anchorId="66D9757A" wp14:editId="02DF7558">
          <wp:extent cx="1581150" cy="1577293"/>
          <wp:effectExtent l="0" t="0" r="0" b="4445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04" cy="157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8A2"/>
    <w:multiLevelType w:val="hybridMultilevel"/>
    <w:tmpl w:val="364C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0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szA3NLM0sjQ0MrRQ0lEKTi0uzszPAykwrAUAhmTh7SwAAAA="/>
  </w:docVars>
  <w:rsids>
    <w:rsidRoot w:val="00263C24"/>
    <w:rsid w:val="00096C9E"/>
    <w:rsid w:val="001D7D9E"/>
    <w:rsid w:val="001E012C"/>
    <w:rsid w:val="00263C24"/>
    <w:rsid w:val="00356B7B"/>
    <w:rsid w:val="003F1510"/>
    <w:rsid w:val="004734FC"/>
    <w:rsid w:val="004D076A"/>
    <w:rsid w:val="00587322"/>
    <w:rsid w:val="005C5953"/>
    <w:rsid w:val="00A26EE5"/>
    <w:rsid w:val="00B24BF3"/>
    <w:rsid w:val="00BF416A"/>
    <w:rsid w:val="00C12F57"/>
    <w:rsid w:val="00DA6E82"/>
    <w:rsid w:val="00E4267D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CD7A"/>
  <w15:chartTrackingRefBased/>
  <w15:docId w15:val="{352EF1A4-8FB7-4A89-9134-F725994F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6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9E"/>
  </w:style>
  <w:style w:type="paragraph" w:styleId="Footer">
    <w:name w:val="footer"/>
    <w:basedOn w:val="Normal"/>
    <w:link w:val="FooterChar"/>
    <w:uiPriority w:val="99"/>
    <w:unhideWhenUsed/>
    <w:rsid w:val="0009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9E"/>
  </w:style>
  <w:style w:type="character" w:styleId="FollowedHyperlink">
    <w:name w:val="FollowedHyperlink"/>
    <w:basedOn w:val="DefaultParagraphFont"/>
    <w:uiPriority w:val="99"/>
    <w:semiHidden/>
    <w:unhideWhenUsed/>
    <w:rsid w:val="00FD5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rdstoncoun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stoncoun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Millward</dc:creator>
  <cp:keywords/>
  <dc:description/>
  <cp:lastModifiedBy>Communication Clerk</cp:lastModifiedBy>
  <cp:revision>5</cp:revision>
  <dcterms:created xsi:type="dcterms:W3CDTF">2022-09-28T18:17:00Z</dcterms:created>
  <dcterms:modified xsi:type="dcterms:W3CDTF">2022-09-28T22:09:00Z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d834f9e0fa0d67a9dc43dc153ff61061fc4905bbb3e737a1cbc5b5d6a5a2eefe</vt:lpwstr>
  </property>
</Properties>
</file>